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96D15" w14:textId="77777777" w:rsidR="00FF31F1" w:rsidRDefault="00FF31F1" w:rsidP="00FF31F1">
      <w:pPr>
        <w:pBdr>
          <w:bottom w:val="single" w:sz="12" w:space="1" w:color="0066CC"/>
        </w:pBdr>
        <w:snapToGrid w:val="0"/>
        <w:spacing w:before="100" w:beforeAutospacing="1" w:after="100" w:afterAutospacing="1" w:line="360" w:lineRule="auto"/>
        <w:ind w:left="284" w:right="2410" w:firstLine="425"/>
        <w:rPr>
          <w:rFonts w:ascii="Lucida Sans Unicode" w:eastAsia="Meiryo UI" w:hAnsi="Lucida Sans Unicode"/>
          <w:sz w:val="32"/>
        </w:rPr>
      </w:pPr>
    </w:p>
    <w:p w14:paraId="23AA96F9" w14:textId="77777777" w:rsidR="00DC730F" w:rsidRPr="00D523F5" w:rsidRDefault="00DC730F" w:rsidP="00E178FC">
      <w:pPr>
        <w:pBdr>
          <w:bottom w:val="single" w:sz="12" w:space="1" w:color="0066CC"/>
        </w:pBdr>
        <w:snapToGrid w:val="0"/>
        <w:spacing w:before="100" w:beforeAutospacing="1" w:after="100" w:afterAutospacing="1" w:line="360" w:lineRule="auto"/>
        <w:ind w:left="284" w:right="2410"/>
        <w:rPr>
          <w:rFonts w:ascii="Lucida Sans Unicode" w:eastAsia="Meiryo UI" w:hAnsi="Lucida Sans Unicode"/>
          <w:sz w:val="32"/>
        </w:rPr>
      </w:pPr>
      <w:r w:rsidRPr="00D523F5">
        <w:rPr>
          <w:rFonts w:ascii="Lucida Sans Unicode" w:eastAsia="Meiryo UI" w:hAnsi="Lucida Sans Unicode" w:hint="eastAsia"/>
          <w:sz w:val="32"/>
        </w:rPr>
        <w:t>活性化のための推進者の行動ポイント</w:t>
      </w:r>
    </w:p>
    <w:p w14:paraId="626E87DA" w14:textId="77777777" w:rsidR="00DC730F" w:rsidRPr="00D523F5" w:rsidRDefault="00DC730F" w:rsidP="00E178FC">
      <w:pPr>
        <w:pStyle w:val="a3"/>
        <w:numPr>
          <w:ilvl w:val="0"/>
          <w:numId w:val="8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職場内で行うＱＣサークル活動の進め方を正しく理解する。</w:t>
      </w:r>
    </w:p>
    <w:p w14:paraId="455E9548" w14:textId="77777777" w:rsidR="00DC730F" w:rsidRPr="00D523F5" w:rsidRDefault="00DC730F" w:rsidP="00E178FC">
      <w:pPr>
        <w:pStyle w:val="a3"/>
        <w:numPr>
          <w:ilvl w:val="0"/>
          <w:numId w:val="8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ＱＣサークルが活動しやすい環境づくり（雰囲気づくりなど）を工夫する。</w:t>
      </w:r>
    </w:p>
    <w:p w14:paraId="5891B1E3" w14:textId="77777777" w:rsidR="00DC730F" w:rsidRPr="00D523F5" w:rsidRDefault="00DC730F" w:rsidP="00E178FC">
      <w:pPr>
        <w:pStyle w:val="a3"/>
        <w:numPr>
          <w:ilvl w:val="0"/>
          <w:numId w:val="8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ＱＣサークルリーダー等の役割分担を決めるときは、必ずアドバイスする。</w:t>
      </w:r>
    </w:p>
    <w:p w14:paraId="68623D49" w14:textId="77777777" w:rsidR="00DC730F" w:rsidRPr="00D523F5" w:rsidRDefault="00DC730F" w:rsidP="00E178FC">
      <w:pPr>
        <w:pStyle w:val="a3"/>
        <w:numPr>
          <w:ilvl w:val="0"/>
          <w:numId w:val="8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テーマの見つけ方・選定の仕方をアドバイスし、承認する。</w:t>
      </w:r>
    </w:p>
    <w:p w14:paraId="1BD601F9" w14:textId="77777777" w:rsidR="00DC730F" w:rsidRPr="00D523F5" w:rsidRDefault="00DC730F" w:rsidP="00E178FC">
      <w:pPr>
        <w:pStyle w:val="a3"/>
        <w:numPr>
          <w:ilvl w:val="0"/>
          <w:numId w:val="8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ＱＣサークルの成長に合わせた育成計画を作成し、指導する。</w:t>
      </w:r>
    </w:p>
    <w:p w14:paraId="7C1668DF" w14:textId="77777777" w:rsidR="00DC730F" w:rsidRPr="00D523F5" w:rsidRDefault="00DC730F" w:rsidP="00E178FC">
      <w:pPr>
        <w:pStyle w:val="a3"/>
        <w:numPr>
          <w:ilvl w:val="0"/>
          <w:numId w:val="8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社内外発表会や交流会などの機会を活かし、他サークルの良い点を学ばせる。</w:t>
      </w:r>
    </w:p>
    <w:p w14:paraId="02C234CB" w14:textId="77777777" w:rsidR="00DC730F" w:rsidRPr="00D523F5" w:rsidRDefault="00DC730F" w:rsidP="00E178FC">
      <w:pPr>
        <w:pStyle w:val="a3"/>
        <w:numPr>
          <w:ilvl w:val="0"/>
          <w:numId w:val="8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ＱＣサークルの活動した経過・努力を認めて評価する。</w:t>
      </w:r>
    </w:p>
    <w:p w14:paraId="6F6FF3EF" w14:textId="77777777" w:rsidR="00DC730F" w:rsidRPr="00D523F5" w:rsidRDefault="009C0033" w:rsidP="00E178FC">
      <w:pPr>
        <w:pStyle w:val="a3"/>
        <w:numPr>
          <w:ilvl w:val="0"/>
          <w:numId w:val="8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>
        <w:rPr>
          <w:rFonts w:ascii="Lucida Sans Unicode" w:eastAsia="Meiryo UI" w:hAnsi="Lucida Sans Unicode" w:hint="eastAsia"/>
          <w:sz w:val="26"/>
          <w:szCs w:val="26"/>
        </w:rPr>
        <w:t>管理者（支援者）・推進事務局と連絡を密</w:t>
      </w:r>
      <w:r w:rsidR="00DC730F" w:rsidRPr="00D523F5">
        <w:rPr>
          <w:rFonts w:ascii="Lucida Sans Unicode" w:eastAsia="Meiryo UI" w:hAnsi="Lucida Sans Unicode" w:hint="eastAsia"/>
          <w:sz w:val="26"/>
          <w:szCs w:val="26"/>
        </w:rPr>
        <w:t>にして活用する。</w:t>
      </w:r>
    </w:p>
    <w:p w14:paraId="34EE0DC4" w14:textId="77777777" w:rsidR="00DC730F" w:rsidRPr="00D523F5" w:rsidRDefault="00DC730F" w:rsidP="00E178FC">
      <w:pPr>
        <w:pStyle w:val="a3"/>
        <w:numPr>
          <w:ilvl w:val="0"/>
          <w:numId w:val="8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社内外の動向・環境変化に関心を持ち、常に自ら勉強する。</w:t>
      </w:r>
    </w:p>
    <w:p w14:paraId="2B92DF03" w14:textId="77777777" w:rsidR="00DC730F" w:rsidRPr="00DC730F" w:rsidRDefault="00DC730F" w:rsidP="00E178FC">
      <w:pPr>
        <w:pStyle w:val="a3"/>
        <w:numPr>
          <w:ilvl w:val="0"/>
          <w:numId w:val="8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C730F">
        <w:rPr>
          <w:rFonts w:ascii="Lucida Sans Unicode" w:eastAsia="Meiryo UI" w:hAnsi="Lucida Sans Unicode" w:hint="eastAsia"/>
          <w:sz w:val="26"/>
          <w:szCs w:val="26"/>
        </w:rPr>
        <w:t>職場の問題・課題を共有化し、改善を任せられるサークルに育てる。</w:t>
      </w:r>
    </w:p>
    <w:tbl>
      <w:tblPr>
        <w:tblStyle w:val="a8"/>
        <w:tblW w:w="0" w:type="auto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126"/>
        <w:gridCol w:w="1276"/>
      </w:tblGrid>
      <w:tr w:rsidR="00DC730F" w:rsidRPr="00DC730F" w14:paraId="0DF8A71B" w14:textId="77777777" w:rsidTr="005C5654">
        <w:tc>
          <w:tcPr>
            <w:tcW w:w="562" w:type="dxa"/>
          </w:tcPr>
          <w:p w14:paraId="3C824284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Q</w:t>
            </w:r>
          </w:p>
        </w:tc>
        <w:tc>
          <w:tcPr>
            <w:tcW w:w="2126" w:type="dxa"/>
          </w:tcPr>
          <w:p w14:paraId="6C3EA648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(Quality</w:t>
            </w:r>
          </w:p>
        </w:tc>
        <w:tc>
          <w:tcPr>
            <w:tcW w:w="1276" w:type="dxa"/>
          </w:tcPr>
          <w:p w14:paraId="3A7DFA50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品質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2D96F36F" w14:textId="77777777" w:rsidTr="005C5654">
        <w:tc>
          <w:tcPr>
            <w:tcW w:w="562" w:type="dxa"/>
          </w:tcPr>
          <w:p w14:paraId="172F7AB2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C</w:t>
            </w:r>
          </w:p>
        </w:tc>
        <w:tc>
          <w:tcPr>
            <w:tcW w:w="2126" w:type="dxa"/>
          </w:tcPr>
          <w:p w14:paraId="1382C7DF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(Cost</w:t>
            </w:r>
          </w:p>
        </w:tc>
        <w:tc>
          <w:tcPr>
            <w:tcW w:w="1276" w:type="dxa"/>
          </w:tcPr>
          <w:p w14:paraId="1B3A7B3F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原価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6E895A8D" w14:textId="77777777" w:rsidTr="005C5654">
        <w:tc>
          <w:tcPr>
            <w:tcW w:w="562" w:type="dxa"/>
          </w:tcPr>
          <w:p w14:paraId="1305B11C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D</w:t>
            </w:r>
          </w:p>
        </w:tc>
        <w:tc>
          <w:tcPr>
            <w:tcW w:w="2126" w:type="dxa"/>
          </w:tcPr>
          <w:p w14:paraId="5C683319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(Delivery</w:t>
            </w:r>
          </w:p>
        </w:tc>
        <w:tc>
          <w:tcPr>
            <w:tcW w:w="1276" w:type="dxa"/>
          </w:tcPr>
          <w:p w14:paraId="247D1B34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納期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326E2F2A" w14:textId="77777777" w:rsidTr="005C5654">
        <w:tc>
          <w:tcPr>
            <w:tcW w:w="562" w:type="dxa"/>
          </w:tcPr>
          <w:p w14:paraId="2663CA10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S</w:t>
            </w:r>
          </w:p>
        </w:tc>
        <w:tc>
          <w:tcPr>
            <w:tcW w:w="2126" w:type="dxa"/>
          </w:tcPr>
          <w:p w14:paraId="5D4B7E95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(Safety</w:t>
            </w:r>
          </w:p>
        </w:tc>
        <w:tc>
          <w:tcPr>
            <w:tcW w:w="1276" w:type="dxa"/>
          </w:tcPr>
          <w:p w14:paraId="344411DE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安全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49613945" w14:textId="77777777" w:rsidTr="005C5654">
        <w:tc>
          <w:tcPr>
            <w:tcW w:w="562" w:type="dxa"/>
          </w:tcPr>
          <w:p w14:paraId="48143CF8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M</w:t>
            </w:r>
          </w:p>
        </w:tc>
        <w:tc>
          <w:tcPr>
            <w:tcW w:w="2126" w:type="dxa"/>
          </w:tcPr>
          <w:p w14:paraId="4B73C059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(Morale</w:t>
            </w:r>
          </w:p>
        </w:tc>
        <w:tc>
          <w:tcPr>
            <w:tcW w:w="1276" w:type="dxa"/>
          </w:tcPr>
          <w:p w14:paraId="32A6F066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やる気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1D636676" w14:textId="77777777" w:rsidTr="005C5654">
        <w:tc>
          <w:tcPr>
            <w:tcW w:w="562" w:type="dxa"/>
          </w:tcPr>
          <w:p w14:paraId="31DED918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E</w:t>
            </w:r>
          </w:p>
        </w:tc>
        <w:tc>
          <w:tcPr>
            <w:tcW w:w="2126" w:type="dxa"/>
          </w:tcPr>
          <w:p w14:paraId="4D3B3D11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(Environment</w:t>
            </w:r>
          </w:p>
        </w:tc>
        <w:tc>
          <w:tcPr>
            <w:tcW w:w="1276" w:type="dxa"/>
          </w:tcPr>
          <w:p w14:paraId="74A29CB9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環境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</w:tbl>
    <w:p w14:paraId="095E7D16" w14:textId="77777777" w:rsidR="00FF31F1" w:rsidRDefault="00FF31F1" w:rsidP="00FF31F1">
      <w:pPr>
        <w:snapToGrid w:val="0"/>
        <w:spacing w:before="100" w:beforeAutospacing="1" w:after="100" w:afterAutospacing="1" w:line="360" w:lineRule="auto"/>
        <w:rPr>
          <w:rFonts w:ascii="Lucida Sans Unicode" w:eastAsia="Meiryo UI" w:hAnsi="Lucida Sans Unicode"/>
        </w:rPr>
      </w:pPr>
    </w:p>
    <w:p w14:paraId="08F15BA9" w14:textId="77777777" w:rsidR="00FF31F1" w:rsidRDefault="00FF31F1" w:rsidP="00FF31F1">
      <w:pPr>
        <w:widowControl/>
        <w:snapToGrid w:val="0"/>
        <w:spacing w:before="100" w:beforeAutospacing="1" w:after="100" w:afterAutospacing="1" w:line="360" w:lineRule="auto"/>
        <w:jc w:val="left"/>
        <w:rPr>
          <w:rFonts w:ascii="Lucida Sans Unicode" w:eastAsia="Meiryo UI" w:hAnsi="Lucida Sans Unicode"/>
        </w:rPr>
      </w:pPr>
      <w:r>
        <w:rPr>
          <w:rFonts w:ascii="Lucida Sans Unicode" w:eastAsia="Meiryo UI" w:hAnsi="Lucida Sans Unicode"/>
        </w:rPr>
        <w:br w:type="page"/>
      </w:r>
    </w:p>
    <w:p w14:paraId="2E560B62" w14:textId="77777777" w:rsidR="00FF31F1" w:rsidRDefault="00FF31F1" w:rsidP="00FF31F1">
      <w:pPr>
        <w:pBdr>
          <w:bottom w:val="single" w:sz="12" w:space="1" w:color="0066CC"/>
        </w:pBdr>
        <w:snapToGrid w:val="0"/>
        <w:spacing w:before="100" w:beforeAutospacing="1" w:after="100" w:afterAutospacing="1" w:line="360" w:lineRule="auto"/>
        <w:ind w:left="284" w:right="2410" w:firstLine="425"/>
        <w:rPr>
          <w:rFonts w:ascii="Lucida Sans Unicode" w:eastAsia="Meiryo UI" w:hAnsi="Lucida Sans Unicode"/>
          <w:sz w:val="32"/>
        </w:rPr>
      </w:pPr>
    </w:p>
    <w:p w14:paraId="35FF6FCA" w14:textId="77777777" w:rsidR="00DC730F" w:rsidRPr="00D523F5" w:rsidRDefault="00DC730F" w:rsidP="00E178FC">
      <w:pPr>
        <w:pBdr>
          <w:bottom w:val="single" w:sz="12" w:space="1" w:color="0066CC"/>
        </w:pBdr>
        <w:snapToGrid w:val="0"/>
        <w:spacing w:before="100" w:beforeAutospacing="1" w:after="100" w:afterAutospacing="1" w:line="360" w:lineRule="auto"/>
        <w:ind w:left="284" w:right="2410"/>
        <w:rPr>
          <w:rFonts w:ascii="Lucida Sans Unicode" w:eastAsia="Meiryo UI" w:hAnsi="Lucida Sans Unicode"/>
          <w:sz w:val="32"/>
        </w:rPr>
      </w:pPr>
      <w:r w:rsidRPr="00D523F5">
        <w:rPr>
          <w:rFonts w:ascii="Lucida Sans Unicode" w:eastAsia="Meiryo UI" w:hAnsi="Lucida Sans Unicode" w:hint="eastAsia"/>
          <w:sz w:val="32"/>
        </w:rPr>
        <w:t>活性化のための支援者の行動ポイント</w:t>
      </w:r>
    </w:p>
    <w:p w14:paraId="23707346" w14:textId="77777777" w:rsidR="00DC730F" w:rsidRPr="00D523F5" w:rsidRDefault="00DC730F" w:rsidP="00E178FC">
      <w:pPr>
        <w:pStyle w:val="a3"/>
        <w:numPr>
          <w:ilvl w:val="0"/>
          <w:numId w:val="1"/>
        </w:numPr>
        <w:snapToGrid w:val="0"/>
        <w:spacing w:before="100" w:beforeAutospacing="1" w:after="100" w:afterAutospacing="1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会社方針（目的）とＱＣサークル活動を結び付けて、進め方を指導・援助する</w:t>
      </w:r>
      <w:r w:rsidR="00311FD8">
        <w:rPr>
          <w:rFonts w:ascii="Lucida Sans Unicode" w:eastAsia="Meiryo UI" w:hAnsi="Lucida Sans Unicode" w:hint="eastAsia"/>
          <w:sz w:val="26"/>
          <w:szCs w:val="26"/>
        </w:rPr>
        <w:t>。</w:t>
      </w:r>
    </w:p>
    <w:p w14:paraId="2C030492" w14:textId="77777777" w:rsidR="00DC730F" w:rsidRPr="00D523F5" w:rsidRDefault="00DC730F" w:rsidP="00E178FC">
      <w:pPr>
        <w:pStyle w:val="a3"/>
        <w:numPr>
          <w:ilvl w:val="0"/>
          <w:numId w:val="1"/>
        </w:numPr>
        <w:snapToGrid w:val="0"/>
        <w:spacing w:before="100" w:beforeAutospacing="1" w:after="100" w:afterAutospacing="1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自主性を発揮できるような雰囲気づくりを工夫し、促進する</w:t>
      </w:r>
      <w:r w:rsidR="00311FD8">
        <w:rPr>
          <w:rFonts w:ascii="Lucida Sans Unicode" w:eastAsia="Meiryo UI" w:hAnsi="Lucida Sans Unicode" w:hint="eastAsia"/>
          <w:sz w:val="26"/>
          <w:szCs w:val="26"/>
        </w:rPr>
        <w:t>。</w:t>
      </w:r>
    </w:p>
    <w:p w14:paraId="0AD31B1A" w14:textId="77777777" w:rsidR="00DC730F" w:rsidRPr="00D523F5" w:rsidRDefault="00DC730F" w:rsidP="00E178FC">
      <w:pPr>
        <w:pStyle w:val="a3"/>
        <w:numPr>
          <w:ilvl w:val="0"/>
          <w:numId w:val="1"/>
        </w:numPr>
        <w:snapToGrid w:val="0"/>
        <w:spacing w:before="100" w:beforeAutospacing="1" w:after="100" w:afterAutospacing="1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ＱＣサークル活動計画の助言・指導を行い、承認する。</w:t>
      </w:r>
    </w:p>
    <w:p w14:paraId="5FC3618D" w14:textId="77777777" w:rsidR="00DC730F" w:rsidRPr="00D523F5" w:rsidRDefault="00DC730F" w:rsidP="00E178FC">
      <w:pPr>
        <w:pStyle w:val="a3"/>
        <w:numPr>
          <w:ilvl w:val="0"/>
          <w:numId w:val="1"/>
        </w:numPr>
        <w:snapToGrid w:val="0"/>
        <w:spacing w:before="100" w:beforeAutospacing="1" w:after="100" w:afterAutospacing="1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ＱＣサークル活動の進め方、ＱＣ手法の使い方などについて、教育計画を立てて実施する。</w:t>
      </w:r>
    </w:p>
    <w:p w14:paraId="65824566" w14:textId="77777777" w:rsidR="00DC730F" w:rsidRPr="00D523F5" w:rsidRDefault="00DC730F" w:rsidP="00E178FC">
      <w:pPr>
        <w:pStyle w:val="a3"/>
        <w:numPr>
          <w:ilvl w:val="0"/>
          <w:numId w:val="1"/>
        </w:numPr>
        <w:snapToGrid w:val="0"/>
        <w:spacing w:before="100" w:beforeAutospacing="1" w:after="100" w:afterAutospacing="1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よくやっているサークルや、活発にやってもらいたいリーダーやメンバーを社外大会交流会などに派遣する。</w:t>
      </w:r>
    </w:p>
    <w:p w14:paraId="51AD3877" w14:textId="77777777" w:rsidR="00DC730F" w:rsidRPr="00D523F5" w:rsidRDefault="00DC730F" w:rsidP="00E178FC">
      <w:pPr>
        <w:pStyle w:val="a3"/>
        <w:numPr>
          <w:ilvl w:val="0"/>
          <w:numId w:val="1"/>
        </w:numPr>
        <w:snapToGrid w:val="0"/>
        <w:spacing w:before="100" w:beforeAutospacing="1" w:after="100" w:afterAutospacing="1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月・期・年といった期間で、ＱＣサークルを評価し、賞賛する。</w:t>
      </w:r>
    </w:p>
    <w:p w14:paraId="7D5C01F9" w14:textId="77777777" w:rsidR="00DC730F" w:rsidRPr="00D523F5" w:rsidRDefault="00DC730F" w:rsidP="00E178FC">
      <w:pPr>
        <w:pStyle w:val="a3"/>
        <w:numPr>
          <w:ilvl w:val="0"/>
          <w:numId w:val="1"/>
        </w:numPr>
        <w:snapToGrid w:val="0"/>
        <w:spacing w:before="100" w:beforeAutospacing="1" w:after="100" w:afterAutospacing="1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ＱＣサークルでの改善内容が、他部門や職制の活動と関連ができた場合、積極的に調整を行い、活動の活発化を図る。</w:t>
      </w:r>
    </w:p>
    <w:p w14:paraId="4DC49801" w14:textId="77777777" w:rsidR="00DC730F" w:rsidRPr="00D523F5" w:rsidRDefault="00DC730F" w:rsidP="00E178FC">
      <w:pPr>
        <w:pStyle w:val="a3"/>
        <w:numPr>
          <w:ilvl w:val="0"/>
          <w:numId w:val="1"/>
        </w:numPr>
        <w:snapToGrid w:val="0"/>
        <w:spacing w:before="100" w:beforeAutospacing="1" w:after="100" w:afterAutospacing="1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ＱＣサークル活動の効果を正しく評価し、賞賛するとともに、助言・激励を行い、広くＰＲする。</w:t>
      </w:r>
    </w:p>
    <w:p w14:paraId="0A084398" w14:textId="77777777" w:rsidR="00DC730F" w:rsidRPr="00D523F5" w:rsidRDefault="00DC730F" w:rsidP="00E178FC">
      <w:pPr>
        <w:pStyle w:val="a3"/>
        <w:numPr>
          <w:ilvl w:val="0"/>
          <w:numId w:val="1"/>
        </w:numPr>
        <w:snapToGrid w:val="0"/>
        <w:spacing w:before="100" w:beforeAutospacing="1" w:after="100" w:afterAutospacing="1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社外大会・交流会や研修会などに参加し、他社の活動状況の把握や、自己啓発に努める。</w:t>
      </w:r>
    </w:p>
    <w:p w14:paraId="7A15E0E7" w14:textId="77777777" w:rsidR="00DC730F" w:rsidRPr="00DC730F" w:rsidRDefault="00DC730F" w:rsidP="00E178FC">
      <w:pPr>
        <w:pStyle w:val="a3"/>
        <w:numPr>
          <w:ilvl w:val="0"/>
          <w:numId w:val="1"/>
        </w:numPr>
        <w:snapToGrid w:val="0"/>
        <w:spacing w:before="100" w:beforeAutospacing="1" w:after="100" w:afterAutospacing="1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ＱＣサークルに対する熱意の持ち方次第で、次の職場の６大使命が左右される事を自覚する。</w:t>
      </w:r>
    </w:p>
    <w:tbl>
      <w:tblPr>
        <w:tblStyle w:val="a8"/>
        <w:tblW w:w="0" w:type="auto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126"/>
        <w:gridCol w:w="1276"/>
      </w:tblGrid>
      <w:tr w:rsidR="00DC730F" w:rsidRPr="00DC730F" w14:paraId="029450D2" w14:textId="77777777" w:rsidTr="005C5654">
        <w:tc>
          <w:tcPr>
            <w:tcW w:w="562" w:type="dxa"/>
          </w:tcPr>
          <w:p w14:paraId="3461F115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Q</w:t>
            </w:r>
          </w:p>
        </w:tc>
        <w:tc>
          <w:tcPr>
            <w:tcW w:w="2126" w:type="dxa"/>
          </w:tcPr>
          <w:p w14:paraId="2C6A9383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(Quality</w:t>
            </w:r>
          </w:p>
        </w:tc>
        <w:tc>
          <w:tcPr>
            <w:tcW w:w="1276" w:type="dxa"/>
          </w:tcPr>
          <w:p w14:paraId="0FA9DD1D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品質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63C546C7" w14:textId="77777777" w:rsidTr="005C5654">
        <w:tc>
          <w:tcPr>
            <w:tcW w:w="562" w:type="dxa"/>
          </w:tcPr>
          <w:p w14:paraId="0EED2D02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C</w:t>
            </w:r>
          </w:p>
        </w:tc>
        <w:tc>
          <w:tcPr>
            <w:tcW w:w="2126" w:type="dxa"/>
          </w:tcPr>
          <w:p w14:paraId="3BE4595B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(Cost</w:t>
            </w:r>
          </w:p>
        </w:tc>
        <w:tc>
          <w:tcPr>
            <w:tcW w:w="1276" w:type="dxa"/>
          </w:tcPr>
          <w:p w14:paraId="4244C84F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原価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1E69BAEA" w14:textId="77777777" w:rsidTr="005C5654">
        <w:tc>
          <w:tcPr>
            <w:tcW w:w="562" w:type="dxa"/>
          </w:tcPr>
          <w:p w14:paraId="22393675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D</w:t>
            </w:r>
          </w:p>
        </w:tc>
        <w:tc>
          <w:tcPr>
            <w:tcW w:w="2126" w:type="dxa"/>
          </w:tcPr>
          <w:p w14:paraId="07EAEB24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(Delivery</w:t>
            </w:r>
          </w:p>
        </w:tc>
        <w:tc>
          <w:tcPr>
            <w:tcW w:w="1276" w:type="dxa"/>
          </w:tcPr>
          <w:p w14:paraId="5A4B863D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納期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1FD52521" w14:textId="77777777" w:rsidTr="005C5654">
        <w:tc>
          <w:tcPr>
            <w:tcW w:w="562" w:type="dxa"/>
          </w:tcPr>
          <w:p w14:paraId="593453EF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S</w:t>
            </w:r>
          </w:p>
        </w:tc>
        <w:tc>
          <w:tcPr>
            <w:tcW w:w="2126" w:type="dxa"/>
          </w:tcPr>
          <w:p w14:paraId="4784E91E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(Safety</w:t>
            </w:r>
          </w:p>
        </w:tc>
        <w:tc>
          <w:tcPr>
            <w:tcW w:w="1276" w:type="dxa"/>
          </w:tcPr>
          <w:p w14:paraId="50EFEFF3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安全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73D69230" w14:textId="77777777" w:rsidTr="005C5654">
        <w:tc>
          <w:tcPr>
            <w:tcW w:w="562" w:type="dxa"/>
          </w:tcPr>
          <w:p w14:paraId="4EFE3363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M</w:t>
            </w:r>
          </w:p>
        </w:tc>
        <w:tc>
          <w:tcPr>
            <w:tcW w:w="2126" w:type="dxa"/>
          </w:tcPr>
          <w:p w14:paraId="090632FC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(Morale</w:t>
            </w:r>
          </w:p>
        </w:tc>
        <w:tc>
          <w:tcPr>
            <w:tcW w:w="1276" w:type="dxa"/>
          </w:tcPr>
          <w:p w14:paraId="4DDEB51A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やる気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241FE461" w14:textId="77777777" w:rsidTr="005C5654">
        <w:tc>
          <w:tcPr>
            <w:tcW w:w="562" w:type="dxa"/>
          </w:tcPr>
          <w:p w14:paraId="09B34349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E</w:t>
            </w:r>
          </w:p>
        </w:tc>
        <w:tc>
          <w:tcPr>
            <w:tcW w:w="2126" w:type="dxa"/>
          </w:tcPr>
          <w:p w14:paraId="3D290722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(Environment</w:t>
            </w:r>
          </w:p>
        </w:tc>
        <w:tc>
          <w:tcPr>
            <w:tcW w:w="1276" w:type="dxa"/>
          </w:tcPr>
          <w:p w14:paraId="6A03855B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環境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</w:tbl>
    <w:p w14:paraId="76891B6D" w14:textId="77777777" w:rsidR="00DC730F" w:rsidRDefault="00DC730F" w:rsidP="00FF31F1">
      <w:pPr>
        <w:widowControl/>
        <w:snapToGrid w:val="0"/>
        <w:spacing w:before="100" w:beforeAutospacing="1" w:after="100" w:afterAutospacing="1" w:line="360" w:lineRule="auto"/>
        <w:jc w:val="left"/>
        <w:rPr>
          <w:rFonts w:ascii="Lucida Sans Unicode" w:eastAsia="Meiryo UI" w:hAnsi="Lucida Sans Unicode"/>
          <w:sz w:val="32"/>
        </w:rPr>
      </w:pPr>
      <w:r>
        <w:rPr>
          <w:rFonts w:ascii="Lucida Sans Unicode" w:eastAsia="Meiryo UI" w:hAnsi="Lucida Sans Unicode"/>
          <w:sz w:val="32"/>
        </w:rPr>
        <w:br w:type="page"/>
      </w:r>
    </w:p>
    <w:p w14:paraId="04EE1BAA" w14:textId="77777777" w:rsidR="00FF31F1" w:rsidRDefault="00FF31F1" w:rsidP="00FF31F1">
      <w:pPr>
        <w:pBdr>
          <w:bottom w:val="single" w:sz="12" w:space="1" w:color="0066CC"/>
        </w:pBdr>
        <w:snapToGrid w:val="0"/>
        <w:spacing w:before="100" w:beforeAutospacing="1" w:after="100" w:afterAutospacing="1" w:line="360" w:lineRule="auto"/>
        <w:ind w:left="284" w:right="2408" w:firstLine="425"/>
        <w:rPr>
          <w:rFonts w:ascii="Lucida Sans Unicode" w:eastAsia="Meiryo UI" w:hAnsi="Lucida Sans Unicode"/>
          <w:sz w:val="32"/>
        </w:rPr>
      </w:pPr>
    </w:p>
    <w:p w14:paraId="3DA7EDFF" w14:textId="77777777" w:rsidR="00DC730F" w:rsidRPr="00D523F5" w:rsidRDefault="00DC730F" w:rsidP="00E178FC">
      <w:pPr>
        <w:pBdr>
          <w:bottom w:val="single" w:sz="12" w:space="1" w:color="0066CC"/>
        </w:pBdr>
        <w:snapToGrid w:val="0"/>
        <w:spacing w:before="100" w:beforeAutospacing="1" w:after="100" w:afterAutospacing="1" w:line="360" w:lineRule="auto"/>
        <w:ind w:left="284" w:right="2408"/>
        <w:rPr>
          <w:rFonts w:ascii="Lucida Sans Unicode" w:eastAsia="Meiryo UI" w:hAnsi="Lucida Sans Unicode"/>
          <w:sz w:val="32"/>
        </w:rPr>
      </w:pPr>
      <w:r w:rsidRPr="00D523F5">
        <w:rPr>
          <w:rFonts w:ascii="Lucida Sans Unicode" w:eastAsia="Meiryo UI" w:hAnsi="Lucida Sans Unicode" w:hint="eastAsia"/>
          <w:sz w:val="32"/>
        </w:rPr>
        <w:t>活性化のための推進事務局の行動ポイント</w:t>
      </w:r>
    </w:p>
    <w:p w14:paraId="6E62340A" w14:textId="77777777" w:rsidR="00DC730F" w:rsidRPr="00D523F5" w:rsidRDefault="00DC730F" w:rsidP="00E178FC">
      <w:pPr>
        <w:pStyle w:val="a3"/>
        <w:numPr>
          <w:ilvl w:val="0"/>
          <w:numId w:val="7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ＱＣサークル活動の意義・目的を正しく理解し、理解・普及活動に努める。</w:t>
      </w:r>
    </w:p>
    <w:p w14:paraId="48734CC2" w14:textId="77777777" w:rsidR="00DC730F" w:rsidRPr="00D523F5" w:rsidRDefault="00DC730F" w:rsidP="00E178FC">
      <w:pPr>
        <w:pStyle w:val="a3"/>
        <w:numPr>
          <w:ilvl w:val="0"/>
          <w:numId w:val="7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ＱＣサークル活動がしやすい環境づくり（風土づくりなど）に努める。</w:t>
      </w:r>
    </w:p>
    <w:p w14:paraId="0A548253" w14:textId="77777777" w:rsidR="00DC730F" w:rsidRPr="00D523F5" w:rsidRDefault="00DC730F" w:rsidP="00E178FC">
      <w:pPr>
        <w:pStyle w:val="a3"/>
        <w:numPr>
          <w:ilvl w:val="0"/>
          <w:numId w:val="7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ＱＣサークルの活性化計画（中期・単年）を立て、ＰＤＣＡを確実に回す。</w:t>
      </w:r>
    </w:p>
    <w:p w14:paraId="67186771" w14:textId="77777777" w:rsidR="00DC730F" w:rsidRPr="00D523F5" w:rsidRDefault="00DC730F" w:rsidP="00E178FC">
      <w:pPr>
        <w:pStyle w:val="a3"/>
        <w:numPr>
          <w:ilvl w:val="0"/>
          <w:numId w:val="7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ＱＣサークル教育の方法（社内教育、外部研修）を考え、継続的に実施する。</w:t>
      </w:r>
    </w:p>
    <w:p w14:paraId="2E454A38" w14:textId="77777777" w:rsidR="00DC730F" w:rsidRPr="00D523F5" w:rsidRDefault="00DC730F" w:rsidP="00E178FC">
      <w:pPr>
        <w:pStyle w:val="a3"/>
        <w:numPr>
          <w:ilvl w:val="0"/>
          <w:numId w:val="7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やらせるだけでなく、熱意を持って一緒になって取り組む（盛り上げ役）。</w:t>
      </w:r>
    </w:p>
    <w:p w14:paraId="333D1CF6" w14:textId="77777777" w:rsidR="00DC730F" w:rsidRPr="00D523F5" w:rsidRDefault="00DC730F" w:rsidP="00E178FC">
      <w:pPr>
        <w:pStyle w:val="a3"/>
        <w:numPr>
          <w:ilvl w:val="0"/>
          <w:numId w:val="7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社内外のＱＣサークル活動状況・情報を収集し、情報展開する。</w:t>
      </w:r>
    </w:p>
    <w:p w14:paraId="4A8CE24F" w14:textId="77777777" w:rsidR="00DC730F" w:rsidRPr="00D523F5" w:rsidRDefault="00DC730F" w:rsidP="00E178FC">
      <w:pPr>
        <w:pStyle w:val="a3"/>
        <w:numPr>
          <w:ilvl w:val="0"/>
          <w:numId w:val="7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ＱＣサークルの評価指標を定め、定期的に評価し、顕彰する（褒める）。</w:t>
      </w:r>
    </w:p>
    <w:p w14:paraId="19D2BB7B" w14:textId="77777777" w:rsidR="00DC730F" w:rsidRPr="00D523F5" w:rsidRDefault="00DC730F" w:rsidP="00E178FC">
      <w:pPr>
        <w:pStyle w:val="a3"/>
        <w:numPr>
          <w:ilvl w:val="0"/>
          <w:numId w:val="7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管理者（支援者）・各事務局と活発にコミュニケーションをとる。</w:t>
      </w:r>
    </w:p>
    <w:p w14:paraId="446F1BCD" w14:textId="77777777" w:rsidR="00DC730F" w:rsidRPr="00D523F5" w:rsidRDefault="00DC730F" w:rsidP="00E178FC">
      <w:pPr>
        <w:pStyle w:val="a3"/>
        <w:numPr>
          <w:ilvl w:val="0"/>
          <w:numId w:val="7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社内外の動向・環境変化に関心を持ち、常に自ら勉強する。</w:t>
      </w:r>
    </w:p>
    <w:p w14:paraId="758A5133" w14:textId="77777777" w:rsidR="00DC730F" w:rsidRPr="00D523F5" w:rsidRDefault="00DC730F" w:rsidP="00E178FC">
      <w:pPr>
        <w:pStyle w:val="a3"/>
        <w:numPr>
          <w:ilvl w:val="0"/>
          <w:numId w:val="7"/>
        </w:numPr>
        <w:snapToGrid w:val="0"/>
        <w:spacing w:before="100" w:beforeAutospacing="1" w:after="100" w:afterAutospacing="1" w:line="360" w:lineRule="auto"/>
        <w:ind w:left="709"/>
        <w:rPr>
          <w:rFonts w:ascii="Lucida Sans Unicode" w:eastAsia="Meiryo UI" w:hAnsi="Lucida Sans Unicode"/>
          <w:sz w:val="26"/>
          <w:szCs w:val="26"/>
        </w:rPr>
      </w:pPr>
      <w:r w:rsidRPr="00D523F5">
        <w:rPr>
          <w:rFonts w:ascii="Lucida Sans Unicode" w:eastAsia="Meiryo UI" w:hAnsi="Lucida Sans Unicode" w:hint="eastAsia"/>
          <w:sz w:val="26"/>
          <w:szCs w:val="26"/>
        </w:rPr>
        <w:t>職場の問題・課題を共有化し、改善を任せられるサークルを増やす仕掛けを。</w:t>
      </w:r>
    </w:p>
    <w:tbl>
      <w:tblPr>
        <w:tblStyle w:val="a8"/>
        <w:tblW w:w="0" w:type="auto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126"/>
        <w:gridCol w:w="1276"/>
      </w:tblGrid>
      <w:tr w:rsidR="00DC730F" w:rsidRPr="00DC730F" w14:paraId="72A67A90" w14:textId="77777777" w:rsidTr="005C5654">
        <w:tc>
          <w:tcPr>
            <w:tcW w:w="562" w:type="dxa"/>
          </w:tcPr>
          <w:p w14:paraId="565A078A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Q</w:t>
            </w:r>
          </w:p>
        </w:tc>
        <w:tc>
          <w:tcPr>
            <w:tcW w:w="2126" w:type="dxa"/>
          </w:tcPr>
          <w:p w14:paraId="56E01645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(Quality</w:t>
            </w:r>
          </w:p>
        </w:tc>
        <w:tc>
          <w:tcPr>
            <w:tcW w:w="1276" w:type="dxa"/>
          </w:tcPr>
          <w:p w14:paraId="6DC32670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品質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17A2D353" w14:textId="77777777" w:rsidTr="005C5654">
        <w:tc>
          <w:tcPr>
            <w:tcW w:w="562" w:type="dxa"/>
          </w:tcPr>
          <w:p w14:paraId="77B8EB75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C</w:t>
            </w:r>
          </w:p>
        </w:tc>
        <w:tc>
          <w:tcPr>
            <w:tcW w:w="2126" w:type="dxa"/>
          </w:tcPr>
          <w:p w14:paraId="0C2DDF2B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(Cost</w:t>
            </w:r>
          </w:p>
        </w:tc>
        <w:tc>
          <w:tcPr>
            <w:tcW w:w="1276" w:type="dxa"/>
          </w:tcPr>
          <w:p w14:paraId="56D72B3E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原価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3EC36A38" w14:textId="77777777" w:rsidTr="005C5654">
        <w:tc>
          <w:tcPr>
            <w:tcW w:w="562" w:type="dxa"/>
          </w:tcPr>
          <w:p w14:paraId="5C91DCE9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D</w:t>
            </w:r>
          </w:p>
        </w:tc>
        <w:tc>
          <w:tcPr>
            <w:tcW w:w="2126" w:type="dxa"/>
          </w:tcPr>
          <w:p w14:paraId="62D4B49A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(Delivery</w:t>
            </w:r>
          </w:p>
        </w:tc>
        <w:tc>
          <w:tcPr>
            <w:tcW w:w="1276" w:type="dxa"/>
          </w:tcPr>
          <w:p w14:paraId="15216F9C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納期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13DE4CDA" w14:textId="77777777" w:rsidTr="005C5654">
        <w:tc>
          <w:tcPr>
            <w:tcW w:w="562" w:type="dxa"/>
          </w:tcPr>
          <w:p w14:paraId="69CEC92C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S</w:t>
            </w:r>
          </w:p>
        </w:tc>
        <w:tc>
          <w:tcPr>
            <w:tcW w:w="2126" w:type="dxa"/>
          </w:tcPr>
          <w:p w14:paraId="3D088D3A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(Safety</w:t>
            </w:r>
          </w:p>
        </w:tc>
        <w:tc>
          <w:tcPr>
            <w:tcW w:w="1276" w:type="dxa"/>
          </w:tcPr>
          <w:p w14:paraId="0C1EC7A9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安全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230D8109" w14:textId="77777777" w:rsidTr="005C5654">
        <w:tc>
          <w:tcPr>
            <w:tcW w:w="562" w:type="dxa"/>
          </w:tcPr>
          <w:p w14:paraId="52371259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M</w:t>
            </w:r>
          </w:p>
        </w:tc>
        <w:tc>
          <w:tcPr>
            <w:tcW w:w="2126" w:type="dxa"/>
          </w:tcPr>
          <w:p w14:paraId="25C7C14B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(Morale</w:t>
            </w:r>
          </w:p>
        </w:tc>
        <w:tc>
          <w:tcPr>
            <w:tcW w:w="1276" w:type="dxa"/>
          </w:tcPr>
          <w:p w14:paraId="7B4F0F5E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やる気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  <w:tr w:rsidR="00DC730F" w:rsidRPr="00DC730F" w14:paraId="19274538" w14:textId="77777777" w:rsidTr="005C5654">
        <w:tc>
          <w:tcPr>
            <w:tcW w:w="562" w:type="dxa"/>
          </w:tcPr>
          <w:p w14:paraId="581C01B9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E</w:t>
            </w:r>
          </w:p>
        </w:tc>
        <w:tc>
          <w:tcPr>
            <w:tcW w:w="2126" w:type="dxa"/>
          </w:tcPr>
          <w:p w14:paraId="457AECAD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(Environment</w:t>
            </w:r>
          </w:p>
        </w:tc>
        <w:tc>
          <w:tcPr>
            <w:tcW w:w="1276" w:type="dxa"/>
          </w:tcPr>
          <w:p w14:paraId="17D673DB" w14:textId="77777777" w:rsidR="00DC730F" w:rsidRPr="00DC730F" w:rsidRDefault="00DC730F" w:rsidP="00FF31F1">
            <w:pPr>
              <w:snapToGrid w:val="0"/>
              <w:spacing w:before="100" w:beforeAutospacing="1" w:after="100" w:afterAutospacing="1" w:line="240" w:lineRule="atLeast"/>
              <w:rPr>
                <w:rFonts w:ascii="Lucida Sans Unicode" w:eastAsia="Meiryo UI" w:hAnsi="Lucida Sans Unicode"/>
                <w:sz w:val="26"/>
                <w:szCs w:val="26"/>
              </w:rPr>
            </w:pP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環境</w:t>
            </w:r>
            <w:r w:rsidRPr="00DC730F">
              <w:rPr>
                <w:rFonts w:ascii="Lucida Sans Unicode" w:eastAsia="Meiryo UI" w:hAnsi="Lucida Sans Unicode" w:hint="eastAsia"/>
                <w:sz w:val="26"/>
                <w:szCs w:val="26"/>
              </w:rPr>
              <w:t>)</w:t>
            </w:r>
          </w:p>
        </w:tc>
      </w:tr>
    </w:tbl>
    <w:p w14:paraId="129732B7" w14:textId="77777777" w:rsidR="00DC730F" w:rsidRDefault="00DC730F" w:rsidP="00E178FC">
      <w:pPr>
        <w:rPr>
          <w:rFonts w:ascii="Lucida Sans Unicode" w:eastAsia="Meiryo UI" w:hAnsi="Lucida Sans Unicode"/>
        </w:rPr>
      </w:pPr>
    </w:p>
    <w:sectPr w:rsidR="00DC730F" w:rsidSect="000024FD">
      <w:headerReference w:type="default" r:id="rId11"/>
      <w:footerReference w:type="defaul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15F4C" w14:textId="77777777" w:rsidR="004E7D96" w:rsidRDefault="004E7D96" w:rsidP="000024FD">
      <w:r>
        <w:separator/>
      </w:r>
    </w:p>
  </w:endnote>
  <w:endnote w:type="continuationSeparator" w:id="0">
    <w:p w14:paraId="5F94239F" w14:textId="77777777" w:rsidR="004E7D96" w:rsidRDefault="004E7D96" w:rsidP="00002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8C79" w14:textId="77777777" w:rsidR="000024FD" w:rsidRPr="00E178FC" w:rsidRDefault="00E178FC" w:rsidP="00E178FC">
    <w:pPr>
      <w:pStyle w:val="a6"/>
      <w:pBdr>
        <w:top w:val="single" w:sz="24" w:space="1" w:color="969696"/>
      </w:pBdr>
      <w:jc w:val="center"/>
      <w:rPr>
        <w:rFonts w:ascii="Meiryo UI" w:eastAsia="Meiryo UI" w:hAnsi="Meiryo UI" w:cs="Meiryo UI"/>
      </w:rPr>
    </w:pPr>
    <w:r w:rsidRPr="00E178FC">
      <w:rPr>
        <w:rFonts w:ascii="Meiryo UI" w:eastAsia="Meiryo UI" w:hAnsi="Meiryo UI" w:cs="Meiryo UI" w:hint="eastAsia"/>
      </w:rPr>
      <w:t>ＱＣサークル東海支部愛知地区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D6280" w14:textId="77777777" w:rsidR="004E7D96" w:rsidRDefault="004E7D96" w:rsidP="000024FD">
      <w:r>
        <w:separator/>
      </w:r>
    </w:p>
  </w:footnote>
  <w:footnote w:type="continuationSeparator" w:id="0">
    <w:p w14:paraId="6528B546" w14:textId="77777777" w:rsidR="004E7D96" w:rsidRDefault="004E7D96" w:rsidP="00002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0D20" w14:textId="08CC0C5B" w:rsidR="000024FD" w:rsidRPr="000024FD" w:rsidRDefault="000024FD" w:rsidP="000024FD">
    <w:pPr>
      <w:pStyle w:val="a4"/>
      <w:pBdr>
        <w:bottom w:val="single" w:sz="24" w:space="1" w:color="969696"/>
      </w:pBdr>
      <w:jc w:val="right"/>
      <w:rPr>
        <w:rFonts w:ascii="Meiryo UI" w:eastAsia="Meiryo UI" w:hAnsi="Meiryo UI"/>
        <w:b/>
        <w:i/>
      </w:rPr>
    </w:pPr>
    <w:r w:rsidRPr="000024FD">
      <w:rPr>
        <w:rFonts w:ascii="Meiryo UI" w:eastAsia="Meiryo UI" w:hAnsi="Meiryo UI" w:hint="eastAsia"/>
        <w:b/>
        <w:i/>
      </w:rPr>
      <w:t>ＱＣサークル 推進者・支援者・推進事務局 研修会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8B1"/>
    <w:multiLevelType w:val="hybridMultilevel"/>
    <w:tmpl w:val="3D0A04EA"/>
    <w:lvl w:ilvl="0" w:tplc="C92E727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FB5602"/>
    <w:multiLevelType w:val="hybridMultilevel"/>
    <w:tmpl w:val="91EA38E4"/>
    <w:lvl w:ilvl="0" w:tplc="3FE2353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390803"/>
    <w:multiLevelType w:val="hybridMultilevel"/>
    <w:tmpl w:val="357C50CE"/>
    <w:lvl w:ilvl="0" w:tplc="C3148E80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B15193"/>
    <w:multiLevelType w:val="hybridMultilevel"/>
    <w:tmpl w:val="687CE438"/>
    <w:lvl w:ilvl="0" w:tplc="C92E727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4173C3"/>
    <w:multiLevelType w:val="hybridMultilevel"/>
    <w:tmpl w:val="340C0EC8"/>
    <w:lvl w:ilvl="0" w:tplc="765E80A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92F56F0"/>
    <w:multiLevelType w:val="hybridMultilevel"/>
    <w:tmpl w:val="F036083E"/>
    <w:lvl w:ilvl="0" w:tplc="C92E727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2D0290"/>
    <w:multiLevelType w:val="hybridMultilevel"/>
    <w:tmpl w:val="4BDCA68C"/>
    <w:lvl w:ilvl="0" w:tplc="A39C1E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A42060D"/>
    <w:multiLevelType w:val="hybridMultilevel"/>
    <w:tmpl w:val="F7E4A8AA"/>
    <w:lvl w:ilvl="0" w:tplc="E2207C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FD"/>
    <w:rsid w:val="000024FD"/>
    <w:rsid w:val="000070DE"/>
    <w:rsid w:val="000455DC"/>
    <w:rsid w:val="00076262"/>
    <w:rsid w:val="000764E5"/>
    <w:rsid w:val="0010102E"/>
    <w:rsid w:val="0011437B"/>
    <w:rsid w:val="00125B6B"/>
    <w:rsid w:val="00137D12"/>
    <w:rsid w:val="001B49E3"/>
    <w:rsid w:val="001D58C0"/>
    <w:rsid w:val="001E0329"/>
    <w:rsid w:val="001E2673"/>
    <w:rsid w:val="001F703A"/>
    <w:rsid w:val="00311FD8"/>
    <w:rsid w:val="0037362E"/>
    <w:rsid w:val="003909D3"/>
    <w:rsid w:val="004B3E51"/>
    <w:rsid w:val="004D1292"/>
    <w:rsid w:val="004E7D96"/>
    <w:rsid w:val="00537BFD"/>
    <w:rsid w:val="005405FD"/>
    <w:rsid w:val="005F09DB"/>
    <w:rsid w:val="00625754"/>
    <w:rsid w:val="006B2847"/>
    <w:rsid w:val="006B453E"/>
    <w:rsid w:val="006C131E"/>
    <w:rsid w:val="006E3411"/>
    <w:rsid w:val="007275C2"/>
    <w:rsid w:val="00753E71"/>
    <w:rsid w:val="00797391"/>
    <w:rsid w:val="007E104F"/>
    <w:rsid w:val="00853F36"/>
    <w:rsid w:val="008C78AE"/>
    <w:rsid w:val="00993421"/>
    <w:rsid w:val="009C0033"/>
    <w:rsid w:val="009C26F9"/>
    <w:rsid w:val="009E25AC"/>
    <w:rsid w:val="00B344D4"/>
    <w:rsid w:val="00B428B9"/>
    <w:rsid w:val="00B9547E"/>
    <w:rsid w:val="00BA3672"/>
    <w:rsid w:val="00BE292C"/>
    <w:rsid w:val="00C07791"/>
    <w:rsid w:val="00C75AD2"/>
    <w:rsid w:val="00CC3AC5"/>
    <w:rsid w:val="00D00349"/>
    <w:rsid w:val="00D424A3"/>
    <w:rsid w:val="00D523F5"/>
    <w:rsid w:val="00DC730F"/>
    <w:rsid w:val="00E10912"/>
    <w:rsid w:val="00E178FC"/>
    <w:rsid w:val="00E9514A"/>
    <w:rsid w:val="00ED3E94"/>
    <w:rsid w:val="00EF3709"/>
    <w:rsid w:val="00F13666"/>
    <w:rsid w:val="00F8120E"/>
    <w:rsid w:val="00F87222"/>
    <w:rsid w:val="00FF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3B4173"/>
  <w15:chartTrackingRefBased/>
  <w15:docId w15:val="{A01C7996-F6EE-4AAB-BC33-B029B8D8B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4FD"/>
    <w:pPr>
      <w:ind w:left="840"/>
    </w:pPr>
  </w:style>
  <w:style w:type="paragraph" w:styleId="a4">
    <w:name w:val="header"/>
    <w:basedOn w:val="a"/>
    <w:link w:val="a5"/>
    <w:uiPriority w:val="99"/>
    <w:unhideWhenUsed/>
    <w:rsid w:val="000024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24FD"/>
  </w:style>
  <w:style w:type="paragraph" w:styleId="a6">
    <w:name w:val="footer"/>
    <w:basedOn w:val="a"/>
    <w:link w:val="a7"/>
    <w:uiPriority w:val="99"/>
    <w:unhideWhenUsed/>
    <w:rsid w:val="000024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24FD"/>
  </w:style>
  <w:style w:type="table" w:styleId="a8">
    <w:name w:val="Table Grid"/>
    <w:basedOn w:val="a1"/>
    <w:uiPriority w:val="39"/>
    <w:rsid w:val="00DC7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5cdbfb-fd02-418b-ac7f-7e928f0100ce" xsi:nil="true"/>
    <lcf76f155ced4ddcb4097134ff3c332f xmlns="a0d3ccf1-d0c2-4efd-81a4-606093d9b9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44B2D097BAFA499C3D236365D8EA3D" ma:contentTypeVersion="13" ma:contentTypeDescription="新しいドキュメントを作成します。" ma:contentTypeScope="" ma:versionID="0a25925617d6dc960c13e97a90321a28">
  <xsd:schema xmlns:xsd="http://www.w3.org/2001/XMLSchema" xmlns:xs="http://www.w3.org/2001/XMLSchema" xmlns:p="http://schemas.microsoft.com/office/2006/metadata/properties" xmlns:ns2="a0d3ccf1-d0c2-4efd-81a4-606093d9b9db" xmlns:ns3="285cdbfb-fd02-418b-ac7f-7e928f0100ce" targetNamespace="http://schemas.microsoft.com/office/2006/metadata/properties" ma:root="true" ma:fieldsID="55a0c992d3f90ee90dc51a5f8b1b47cf" ns2:_="" ns3:_="">
    <xsd:import namespace="a0d3ccf1-d0c2-4efd-81a4-606093d9b9db"/>
    <xsd:import namespace="285cdbfb-fd02-418b-ac7f-7e928f010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d3ccf1-d0c2-4efd-81a4-606093d9b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2eefbc7a-af67-4677-92f2-7818cb11ff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cdbfb-fd02-418b-ac7f-7e928f0100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db6fc1d-7e2d-4f16-887e-5339253fe7d3}" ma:internalName="TaxCatchAll" ma:showField="CatchAllData" ma:web="285cdbfb-fd02-418b-ac7f-7e928f0100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081164-433C-48D7-86C7-E87DAB946E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507FC0-DD9B-419D-B740-D9C0DDC771FC}">
  <ds:schemaRefs>
    <ds:schemaRef ds:uri="http://schemas.microsoft.com/office/2006/metadata/properties"/>
    <ds:schemaRef ds:uri="http://schemas.microsoft.com/office/infopath/2007/PartnerControls"/>
    <ds:schemaRef ds:uri="285cdbfb-fd02-418b-ac7f-7e928f0100ce"/>
    <ds:schemaRef ds:uri="a0d3ccf1-d0c2-4efd-81a4-606093d9b9db"/>
  </ds:schemaRefs>
</ds:datastoreItem>
</file>

<file path=customXml/itemProps3.xml><?xml version="1.0" encoding="utf-8"?>
<ds:datastoreItem xmlns:ds="http://schemas.openxmlformats.org/officeDocument/2006/customXml" ds:itemID="{7BA59142-8A64-49FE-944F-764F9B928C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36DE4-EB10-4C79-9E88-0AFBD670C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d3ccf1-d0c2-4efd-81a4-606093d9b9db"/>
    <ds:schemaRef ds:uri="285cdbfb-fd02-418b-ac7f-7e928f010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Akito Takaoka;Konica Minolta;Inc. Takaoka Akito</dc:creator>
  <cp:keywords/>
  <dc:description/>
  <cp:lastModifiedBy>深川 宏 (Hiroshi Fukagawa)</cp:lastModifiedBy>
  <cp:revision>14</cp:revision>
  <cp:lastPrinted>2017-09-08T21:22:00Z</cp:lastPrinted>
  <dcterms:created xsi:type="dcterms:W3CDTF">2017-09-08T20:37:00Z</dcterms:created>
  <dcterms:modified xsi:type="dcterms:W3CDTF">2024-09-17T01:27:00Z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0x0101007A44B2D097BAFA499C3D236365D8EA3D</vt:lpwstr>
  </property>
</Properties>
</file>